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5D23" w14:textId="778D29B2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6F06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 xml:space="preserve">автономное </w:t>
      </w:r>
      <w:r w:rsidRPr="00FF6F06">
        <w:rPr>
          <w:b/>
          <w:bCs/>
          <w:color w:val="000000"/>
          <w:sz w:val="28"/>
          <w:szCs w:val="28"/>
        </w:rPr>
        <w:t>дошкольное</w:t>
      </w:r>
      <w:r>
        <w:rPr>
          <w:b/>
          <w:bCs/>
          <w:color w:val="000000"/>
          <w:sz w:val="28"/>
          <w:szCs w:val="28"/>
        </w:rPr>
        <w:t xml:space="preserve"> образовательное</w:t>
      </w:r>
      <w:r w:rsidRPr="00FF6F06">
        <w:rPr>
          <w:b/>
          <w:bCs/>
          <w:color w:val="000000"/>
          <w:sz w:val="28"/>
          <w:szCs w:val="28"/>
        </w:rPr>
        <w:t xml:space="preserve"> учреждение "Детский сад №</w:t>
      </w:r>
      <w:r>
        <w:rPr>
          <w:b/>
          <w:bCs/>
          <w:color w:val="000000"/>
          <w:sz w:val="28"/>
          <w:szCs w:val="28"/>
        </w:rPr>
        <w:t>272</w:t>
      </w:r>
      <w:r w:rsidRPr="00FF6F06">
        <w:rPr>
          <w:b/>
          <w:bCs/>
          <w:color w:val="000000"/>
          <w:sz w:val="28"/>
          <w:szCs w:val="28"/>
        </w:rPr>
        <w:t>"</w:t>
      </w:r>
    </w:p>
    <w:p w14:paraId="5F7CDA22" w14:textId="0B50F953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3C79AEF5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53C9430F" w14:textId="7A1283B3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33535B2C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6B1E8830" w14:textId="0B821FEB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1A0F41C8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0D5B8F4E" w14:textId="07A9C82C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1770FEC7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14:paraId="0C954C2D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FF6F06">
        <w:rPr>
          <w:b/>
          <w:bCs/>
          <w:color w:val="000000"/>
          <w:sz w:val="32"/>
          <w:szCs w:val="32"/>
        </w:rPr>
        <w:t>Консультация для педагогов</w:t>
      </w:r>
    </w:p>
    <w:p w14:paraId="56980D99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224E89B7" w14:textId="3845A71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FF6F06">
        <w:rPr>
          <w:b/>
          <w:bCs/>
          <w:i/>
          <w:iCs/>
          <w:color w:val="000000"/>
          <w:sz w:val="32"/>
          <w:szCs w:val="32"/>
        </w:rPr>
        <w:t>"Духовно нравственное воспитание дошкольников в современной образовательной среде"</w:t>
      </w:r>
    </w:p>
    <w:p w14:paraId="3A05F0DF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14:paraId="10F6681E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F6F06">
        <w:rPr>
          <w:noProof/>
          <w:color w:val="000000"/>
          <w:sz w:val="28"/>
          <w:szCs w:val="28"/>
        </w:rPr>
        <w:drawing>
          <wp:inline distT="0" distB="0" distL="0" distR="0" wp14:anchorId="096423DD" wp14:editId="61C0883C">
            <wp:extent cx="2773680" cy="2773680"/>
            <wp:effectExtent l="0" t="0" r="7620" b="7620"/>
            <wp:docPr id="1" name="Рисунок 1" descr="Изображение выглядит как аксессуа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аксессуа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F6DA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517EECA0" w14:textId="77777777" w:rsidR="00FF6F06" w:rsidRPr="00FF6F06" w:rsidRDefault="00FF6F06" w:rsidP="00DB581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F6F06">
        <w:rPr>
          <w:b/>
          <w:bCs/>
          <w:color w:val="000000"/>
          <w:sz w:val="28"/>
          <w:szCs w:val="28"/>
        </w:rPr>
        <w:t>Подготовила: воспитатель:</w:t>
      </w:r>
    </w:p>
    <w:p w14:paraId="4199CCBB" w14:textId="30E05162" w:rsidR="00FF6F06" w:rsidRDefault="00FF6F06" w:rsidP="00DB581D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Коне</w:t>
      </w:r>
      <w:r w:rsidRPr="00FF6F06">
        <w:rPr>
          <w:b/>
          <w:bCs/>
          <w:color w:val="000000"/>
          <w:sz w:val="28"/>
          <w:szCs w:val="28"/>
        </w:rPr>
        <w:t>ва О.</w:t>
      </w:r>
      <w:r>
        <w:rPr>
          <w:b/>
          <w:bCs/>
          <w:color w:val="000000"/>
          <w:sz w:val="28"/>
          <w:szCs w:val="28"/>
        </w:rPr>
        <w:t>В</w:t>
      </w:r>
      <w:r w:rsidRPr="00FF6F06">
        <w:rPr>
          <w:b/>
          <w:bCs/>
          <w:color w:val="000000"/>
          <w:sz w:val="28"/>
          <w:szCs w:val="28"/>
        </w:rPr>
        <w:t>.</w:t>
      </w:r>
    </w:p>
    <w:p w14:paraId="03037F67" w14:textId="383B41B3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4543B1B" w14:textId="3E6C6BCD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0706E03" w14:textId="5439616C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85B617F" w14:textId="24B8293E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812FCC6" w14:textId="1B781C30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9DE1242" w14:textId="076F705B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93608A2" w14:textId="289EEB21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3AF123F" w14:textId="1E5C031C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AF00557" w14:textId="7509AEF9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8A7488" w14:textId="4DA53270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58CD2E5" w14:textId="77777777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94851E0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44FF747" w14:textId="28FE7158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Барнаул</w:t>
      </w:r>
      <w:r w:rsidRPr="00FF6F06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21</w:t>
      </w:r>
    </w:p>
    <w:p w14:paraId="63BB97E5" w14:textId="7E286EBA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</w:rPr>
        <w:lastRenderedPageBreak/>
        <w:t>К</w:t>
      </w:r>
      <w:r w:rsidRPr="00FF6F06">
        <w:rPr>
          <w:color w:val="000000"/>
          <w:sz w:val="28"/>
          <w:szCs w:val="28"/>
        </w:rPr>
        <w:t>онсультация для педагогов</w:t>
      </w:r>
    </w:p>
    <w:p w14:paraId="2EBF0A4D" w14:textId="77777777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</w:rPr>
        <w:t>"Духовно нравственное воспитание дошкольников в современной образовательной среде"</w:t>
      </w:r>
    </w:p>
    <w:p w14:paraId="71FB0B34" w14:textId="4718B809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8651C50" w14:textId="77777777" w:rsidR="00DB581D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81D">
        <w:rPr>
          <w:b/>
          <w:bCs/>
          <w:color w:val="000000"/>
          <w:sz w:val="28"/>
          <w:szCs w:val="28"/>
        </w:rPr>
        <w:t>Задачи духовно нравственного воспитания дошкольников</w:t>
      </w:r>
      <w:r w:rsidRPr="00FF6F0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познание и прививание православной культуры и традиций; раскрытие духовной и нравственной одаренности ребенка, его способностей и талантов; гармоничное, позитивное и гуманистическое развитие личности ребенка; формирование гражданского самосознания, доброжелательного отношения к окружающему миру и людям; одухотворение жизненного пространства ребенка; защита и укрепление физического, психического и духовного здоровья ребенка</w:t>
      </w:r>
      <w:r w:rsidR="00DB581D">
        <w:rPr>
          <w:color w:val="000000"/>
          <w:sz w:val="28"/>
          <w:szCs w:val="28"/>
        </w:rPr>
        <w:t xml:space="preserve">. </w:t>
      </w:r>
    </w:p>
    <w:p w14:paraId="56A8861B" w14:textId="1A2D9D17" w:rsidR="00DB581D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духовного воспитания. Духовно-нравственное воспитание дошкольников позволяет правильно сформировать мировоззрение, гражданскую позицию, семейные ценности и нравственные ориентиры.</w:t>
      </w:r>
    </w:p>
    <w:p w14:paraId="46E9C4EC" w14:textId="0DCC4765" w:rsidR="00FF6F06" w:rsidRP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81D">
        <w:rPr>
          <w:b/>
          <w:bCs/>
          <w:color w:val="000000"/>
          <w:sz w:val="28"/>
          <w:szCs w:val="28"/>
        </w:rPr>
        <w:t>Духовно-нравственное воспитание</w:t>
      </w:r>
      <w:r w:rsidR="00DB581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– это целенаправленный процесс формирования у детей духовно-нравственных чувств и поведения.</w:t>
      </w:r>
    </w:p>
    <w:p w14:paraId="738958D6" w14:textId="77777777" w:rsidR="00DB581D" w:rsidRDefault="00FF6F06" w:rsidP="00DB581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81D">
        <w:rPr>
          <w:b/>
          <w:bCs/>
          <w:color w:val="000000"/>
          <w:sz w:val="28"/>
          <w:szCs w:val="28"/>
        </w:rPr>
        <w:t>Содержанием</w:t>
      </w:r>
      <w:r w:rsidR="00DB581D" w:rsidRPr="00DB581D">
        <w:rPr>
          <w:b/>
          <w:bCs/>
          <w:color w:val="000000"/>
          <w:sz w:val="28"/>
          <w:szCs w:val="28"/>
        </w:rPr>
        <w:t xml:space="preserve"> </w:t>
      </w:r>
      <w:r w:rsidRPr="00DB581D">
        <w:rPr>
          <w:b/>
          <w:bCs/>
          <w:color w:val="000000"/>
          <w:sz w:val="28"/>
          <w:szCs w:val="28"/>
        </w:rPr>
        <w:t>нравственного воспитания</w:t>
      </w:r>
      <w:r w:rsidRPr="00FF6F06">
        <w:rPr>
          <w:color w:val="000000"/>
          <w:sz w:val="28"/>
          <w:szCs w:val="28"/>
        </w:rPr>
        <w:t xml:space="preserve">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</w:t>
      </w:r>
      <w:r w:rsidR="00DB581D">
        <w:rPr>
          <w:color w:val="000000"/>
          <w:sz w:val="28"/>
          <w:szCs w:val="28"/>
        </w:rPr>
        <w:t>а, добро, зло</w:t>
      </w:r>
      <w:r w:rsidRPr="00FF6F06">
        <w:rPr>
          <w:color w:val="000000"/>
          <w:sz w:val="28"/>
          <w:szCs w:val="28"/>
        </w:rPr>
        <w:t xml:space="preserve"> и многих других. Такое отношение к основополагающим понятиям нашей жизни продолжает формироваться и в дальнейшем по мере взросления</w:t>
      </w:r>
      <w:r w:rsidR="00DB581D">
        <w:rPr>
          <w:color w:val="000000"/>
          <w:sz w:val="28"/>
          <w:szCs w:val="28"/>
        </w:rPr>
        <w:t>.</w:t>
      </w:r>
    </w:p>
    <w:p w14:paraId="45BE8D9E" w14:textId="77777777" w:rsidR="00DB581D" w:rsidRDefault="00FF6F06" w:rsidP="00DB581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</w:rPr>
        <w:lastRenderedPageBreak/>
        <w:t>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нравственных качеств не приходится. Первейшая задача взрослых заключается в том, чтобы помочь дошкольнику определиться с объектами его чувств, разобраться в этом непростом мире.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дошкольника образом.</w:t>
      </w:r>
      <w:r w:rsidR="00DB581D">
        <w:rPr>
          <w:color w:val="000000"/>
          <w:sz w:val="28"/>
          <w:szCs w:val="28"/>
        </w:rPr>
        <w:t xml:space="preserve"> </w:t>
      </w:r>
    </w:p>
    <w:p w14:paraId="292C33E6" w14:textId="77777777" w:rsidR="00DB581D" w:rsidRDefault="00FF6F06" w:rsidP="00DB581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81D">
        <w:rPr>
          <w:b/>
          <w:bCs/>
          <w:color w:val="000000"/>
          <w:sz w:val="28"/>
          <w:szCs w:val="28"/>
        </w:rPr>
        <w:t>Духовно-нравственное воспитание дошкольников осуществляется</w:t>
      </w:r>
      <w:r w:rsidRPr="00FF6F06">
        <w:rPr>
          <w:color w:val="000000"/>
          <w:sz w:val="28"/>
          <w:szCs w:val="28"/>
        </w:rPr>
        <w:t xml:space="preserve"> с помощью различных методов, приемом и средств. В работе выделяю следующие направления:</w:t>
      </w:r>
    </w:p>
    <w:p w14:paraId="400B28F6" w14:textId="77777777" w:rsidR="00DB581D" w:rsidRDefault="00FF6F06" w:rsidP="00DB581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  <w:u w:val="single"/>
        </w:rPr>
        <w:t>Духовно-образовательное направление.</w:t>
      </w:r>
      <w:r w:rsidR="00DB581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(занятия, чтение детям, беседы, устные поучения, обсуждение поступков героев и детей.)</w:t>
      </w:r>
      <w:r w:rsidR="00DB581D">
        <w:rPr>
          <w:color w:val="000000"/>
          <w:sz w:val="28"/>
          <w:szCs w:val="28"/>
        </w:rPr>
        <w:t>.</w:t>
      </w:r>
    </w:p>
    <w:p w14:paraId="1C66CDF5" w14:textId="77777777" w:rsidR="00DB581D" w:rsidRDefault="00DB581D" w:rsidP="00DB581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F6F06" w:rsidRPr="00FF6F06">
        <w:rPr>
          <w:color w:val="000000"/>
          <w:sz w:val="28"/>
          <w:szCs w:val="28"/>
          <w:u w:val="single"/>
        </w:rPr>
        <w:t>Воспитательно-оздоровительное направление</w:t>
      </w:r>
      <w:r>
        <w:rPr>
          <w:color w:val="000000"/>
          <w:sz w:val="28"/>
          <w:szCs w:val="28"/>
        </w:rPr>
        <w:t xml:space="preserve"> </w:t>
      </w:r>
      <w:r w:rsidR="00FF6F06" w:rsidRPr="00FF6F06">
        <w:rPr>
          <w:color w:val="000000"/>
          <w:sz w:val="28"/>
          <w:szCs w:val="28"/>
        </w:rPr>
        <w:t>(праздники, подвижные игры, прогулки, экскурсии, походы.)</w:t>
      </w:r>
      <w:r>
        <w:rPr>
          <w:color w:val="000000"/>
          <w:sz w:val="28"/>
          <w:szCs w:val="28"/>
        </w:rPr>
        <w:t>.</w:t>
      </w:r>
    </w:p>
    <w:p w14:paraId="5E169FC8" w14:textId="2BFFD253" w:rsidR="00DB581D" w:rsidRDefault="00FF6F06" w:rsidP="00DB581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  <w:u w:val="single"/>
        </w:rPr>
        <w:t>Культурно-познавательное направление</w:t>
      </w:r>
      <w:r w:rsidR="00DB581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(концерты, просмотры фильмов и мультфильмов, прослушивание аудиозаписей, участие в православных праздниках)</w:t>
      </w:r>
      <w:r w:rsidR="00DB581D">
        <w:rPr>
          <w:color w:val="000000"/>
          <w:sz w:val="28"/>
          <w:szCs w:val="28"/>
        </w:rPr>
        <w:t>.</w:t>
      </w:r>
    </w:p>
    <w:p w14:paraId="4F5EB82A" w14:textId="77777777" w:rsidR="00DB581D" w:rsidRDefault="00FF6F06" w:rsidP="00DB581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  <w:u w:val="single"/>
        </w:rPr>
        <w:t>Нравственно-трудовое направление</w:t>
      </w:r>
      <w:r w:rsidR="00DB581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(труд по самообслуживанию, изготовление подарков, атрибутов для игр).</w:t>
      </w:r>
    </w:p>
    <w:p w14:paraId="394ED59A" w14:textId="697267DA" w:rsidR="00DE138D" w:rsidRDefault="00DB581D" w:rsidP="00DB581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F6F06" w:rsidRPr="00FF6F06">
        <w:rPr>
          <w:color w:val="000000"/>
          <w:sz w:val="28"/>
          <w:szCs w:val="28"/>
        </w:rPr>
        <w:t>ля успешной работы в данном направлении использую разнообразные</w:t>
      </w:r>
      <w:r>
        <w:rPr>
          <w:color w:val="000000"/>
          <w:sz w:val="28"/>
          <w:szCs w:val="28"/>
        </w:rPr>
        <w:t xml:space="preserve"> </w:t>
      </w:r>
      <w:r w:rsidR="00FF6F06" w:rsidRPr="00DB581D">
        <w:rPr>
          <w:b/>
          <w:bCs/>
          <w:color w:val="000000"/>
          <w:sz w:val="28"/>
          <w:szCs w:val="28"/>
        </w:rPr>
        <w:t>методы:</w:t>
      </w:r>
      <w:r w:rsidR="00FF6F06" w:rsidRPr="00FF6F06">
        <w:rPr>
          <w:color w:val="000000"/>
          <w:sz w:val="28"/>
          <w:szCs w:val="28"/>
        </w:rPr>
        <w:t xml:space="preserve"> наглядный, словесный, практический</w:t>
      </w:r>
      <w:r w:rsidR="00DE138D">
        <w:rPr>
          <w:color w:val="000000"/>
          <w:sz w:val="28"/>
          <w:szCs w:val="28"/>
        </w:rPr>
        <w:t>.</w:t>
      </w:r>
    </w:p>
    <w:p w14:paraId="11347578" w14:textId="1738EC36" w:rsidR="00FF6F06" w:rsidRPr="00FF6F06" w:rsidRDefault="00FF6F06" w:rsidP="00DB581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138D">
        <w:rPr>
          <w:b/>
          <w:bCs/>
          <w:color w:val="000000"/>
          <w:sz w:val="28"/>
          <w:szCs w:val="28"/>
          <w:u w:val="single"/>
        </w:rPr>
        <w:t>Наглядный метод</w:t>
      </w:r>
      <w:r w:rsidR="00DE138D">
        <w:rPr>
          <w:color w:val="000000"/>
          <w:sz w:val="28"/>
          <w:szCs w:val="28"/>
          <w:u w:val="single"/>
        </w:rPr>
        <w:t xml:space="preserve"> </w:t>
      </w:r>
      <w:r w:rsidRPr="00FF6F06">
        <w:rPr>
          <w:color w:val="000000"/>
          <w:sz w:val="28"/>
          <w:szCs w:val="28"/>
        </w:rPr>
        <w:t>использую во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время: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чтения произведений устного народного творчества; наблюдений; показа сказок и других произведений вместе с детьми;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рассматривания книжных иллюстраций, репродукций, предметов;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- проведения дидактических игр;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- целевых прогулок, экскурсий;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- моделирования сказок.</w:t>
      </w:r>
    </w:p>
    <w:p w14:paraId="3010D811" w14:textId="77777777" w:rsidR="00DE138D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138D">
        <w:rPr>
          <w:b/>
          <w:bCs/>
          <w:color w:val="000000"/>
          <w:sz w:val="28"/>
          <w:szCs w:val="28"/>
          <w:u w:val="single"/>
        </w:rPr>
        <w:lastRenderedPageBreak/>
        <w:t>Словесные методы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представляются наиболее эффективными в процессе: рассказа или беседы;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чтения произведений; заучивания потешек, песенок, пословиц, поговорок, считалок</w:t>
      </w:r>
      <w:r w:rsidR="00DE138D">
        <w:rPr>
          <w:color w:val="000000"/>
          <w:sz w:val="28"/>
          <w:szCs w:val="28"/>
        </w:rPr>
        <w:t xml:space="preserve">; </w:t>
      </w:r>
      <w:r w:rsidRPr="00FF6F06">
        <w:rPr>
          <w:color w:val="000000"/>
          <w:sz w:val="28"/>
          <w:szCs w:val="28"/>
        </w:rPr>
        <w:t>рассказывания произведений устного народного творчества детьми;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бесед с элементами диалога; проведения разнообразных игр (подвижных, малоподвижных, дидактических, сюжетно-ролевых, игр-драматизаций); загадывания загадок; рассматривания наглядного материала; рассказов детей по схемам, иллюстрациям, моделирования сказок; разбора житейских ситуаций; проведения викторин, конкурсов, праздников, утренников и др.</w:t>
      </w:r>
    </w:p>
    <w:p w14:paraId="16A80E21" w14:textId="77777777" w:rsidR="00DE138D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</w:rPr>
        <w:t>Важное значение имеет</w:t>
      </w:r>
      <w:r w:rsidR="00DE138D">
        <w:rPr>
          <w:color w:val="000000"/>
          <w:sz w:val="28"/>
          <w:szCs w:val="28"/>
        </w:rPr>
        <w:t xml:space="preserve"> </w:t>
      </w:r>
      <w:r w:rsidRPr="00DE138D">
        <w:rPr>
          <w:b/>
          <w:bCs/>
          <w:color w:val="000000"/>
          <w:sz w:val="28"/>
          <w:szCs w:val="28"/>
          <w:u w:val="single"/>
        </w:rPr>
        <w:t>практический метод</w:t>
      </w:r>
      <w:r w:rsidRPr="00FF6F06">
        <w:rPr>
          <w:color w:val="000000"/>
          <w:sz w:val="28"/>
          <w:szCs w:val="28"/>
        </w:rPr>
        <w:t>, который использую, когда необходимо: изготовить с детьми наглядные пособия; организовать вечера с родителями; провести игры (подвижные, малоподвижные, дидактические, инсценировки; изготовить поделки на выставки; организовать постановку сказок; провести экскурсии различной направленности; нарисовать или слепить из пластилина иллюстрации к сказкам, потешкам, пословицам и поговоркам.</w:t>
      </w:r>
    </w:p>
    <w:p w14:paraId="37D5CEB1" w14:textId="77777777" w:rsidR="00DE138D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6F06">
        <w:rPr>
          <w:color w:val="000000"/>
          <w:sz w:val="28"/>
          <w:szCs w:val="28"/>
        </w:rPr>
        <w:t>Ребёнок подражает поведению взрослых. Дети гораздо охотнее принимают наши указания, советы, подсказки и следуют им, когда совершенно уверены, что мы любим их. В то же время они без труда замечают, когда в нашем стремлении изменить их поведение таится злоба, и тотчас делают вывод, что наши указания — это прежде всего признак недовольства ими, недостаток или отсутствие нашей любви. Единственный способ преодолеть подобную трудность — постараться поменьше читать им мораль и больше наблюдать за ними. Пройдет, возможно, не один месяц, прежде чем ребенок заметно изменится, но, если мы сумеем сохранять спокойствие и терпение, все это даст хорошие результаты. Если мы всеми силами постараемся вести себя так, чтобы он поверил в наше доброе отношение к нему</w:t>
      </w:r>
      <w:r w:rsidR="00DE138D">
        <w:rPr>
          <w:color w:val="000000"/>
          <w:sz w:val="28"/>
          <w:szCs w:val="28"/>
        </w:rPr>
        <w:t>.</w:t>
      </w:r>
    </w:p>
    <w:p w14:paraId="248B2701" w14:textId="528B1BCA" w:rsidR="00FF6F06" w:rsidRDefault="00FF6F06" w:rsidP="00FF6F0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FF6F06">
        <w:rPr>
          <w:color w:val="000000"/>
          <w:sz w:val="28"/>
          <w:szCs w:val="28"/>
        </w:rPr>
        <w:t>Одной из важных задач детского сада по духовно-нравственному воспитанию является</w:t>
      </w:r>
      <w:r w:rsidR="00DE138D">
        <w:rPr>
          <w:color w:val="000000"/>
          <w:sz w:val="28"/>
          <w:szCs w:val="28"/>
        </w:rPr>
        <w:t xml:space="preserve"> </w:t>
      </w:r>
      <w:r w:rsidRPr="00DE138D">
        <w:rPr>
          <w:b/>
          <w:bCs/>
          <w:color w:val="000000"/>
          <w:sz w:val="28"/>
          <w:szCs w:val="28"/>
        </w:rPr>
        <w:t>установление тесной связи с семьёй.</w:t>
      </w:r>
      <w:r w:rsidRPr="00FF6F06">
        <w:rPr>
          <w:color w:val="000000"/>
          <w:sz w:val="28"/>
          <w:szCs w:val="28"/>
        </w:rPr>
        <w:t xml:space="preserve"> Семья и </w:t>
      </w:r>
      <w:r w:rsidRPr="00FF6F06">
        <w:rPr>
          <w:color w:val="000000"/>
          <w:sz w:val="28"/>
          <w:szCs w:val="28"/>
        </w:rPr>
        <w:lastRenderedPageBreak/>
        <w:t>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</w:t>
      </w:r>
      <w:r w:rsidR="00DE138D">
        <w:rPr>
          <w:color w:val="000000"/>
          <w:sz w:val="28"/>
          <w:szCs w:val="28"/>
        </w:rPr>
        <w:t xml:space="preserve"> </w:t>
      </w:r>
      <w:r w:rsidRPr="00DE138D">
        <w:rPr>
          <w:b/>
          <w:bCs/>
          <w:color w:val="000000"/>
          <w:sz w:val="28"/>
          <w:szCs w:val="28"/>
        </w:rPr>
        <w:t>В работу с родителями входит</w:t>
      </w:r>
      <w:r w:rsidR="00DE138D">
        <w:rPr>
          <w:b/>
          <w:bCs/>
          <w:color w:val="000000"/>
          <w:sz w:val="28"/>
          <w:szCs w:val="28"/>
        </w:rPr>
        <w:t xml:space="preserve">: </w:t>
      </w:r>
      <w:r w:rsidRPr="00FF6F06">
        <w:rPr>
          <w:color w:val="000000"/>
          <w:sz w:val="28"/>
          <w:szCs w:val="28"/>
        </w:rPr>
        <w:t>собрания на духовно- нравственные темы;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собрания, на которых родителей знакомят со средствами народной педагогики</w:t>
      </w:r>
      <w:r>
        <w:rPr>
          <w:color w:val="000000"/>
          <w:sz w:val="28"/>
          <w:szCs w:val="28"/>
        </w:rPr>
        <w:t xml:space="preserve">; </w:t>
      </w:r>
      <w:r w:rsidRPr="00FF6F06">
        <w:rPr>
          <w:color w:val="000000"/>
          <w:sz w:val="28"/>
          <w:szCs w:val="28"/>
        </w:rPr>
        <w:t>лектории для родителей</w:t>
      </w:r>
      <w:r>
        <w:rPr>
          <w:color w:val="000000"/>
          <w:sz w:val="28"/>
          <w:szCs w:val="28"/>
        </w:rPr>
        <w:t xml:space="preserve">; </w:t>
      </w:r>
      <w:r w:rsidRPr="00FF6F06">
        <w:rPr>
          <w:color w:val="000000"/>
          <w:sz w:val="28"/>
          <w:szCs w:val="28"/>
        </w:rPr>
        <w:t>вечера вопросов и ответов;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-проведение совместных мероприятий</w:t>
      </w:r>
      <w:r>
        <w:rPr>
          <w:color w:val="000000"/>
          <w:sz w:val="28"/>
          <w:szCs w:val="28"/>
        </w:rPr>
        <w:t xml:space="preserve">; </w:t>
      </w:r>
      <w:r w:rsidRPr="00FF6F06">
        <w:rPr>
          <w:color w:val="000000"/>
          <w:sz w:val="28"/>
          <w:szCs w:val="28"/>
        </w:rPr>
        <w:t>собеседования на диалоговой основе;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-анкетирование и тестирование;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индивидуальные и групповые консультации;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наглядные виды работы (информационные стенды для родителей, стенгазеты, папки-передвижки, выставки детских работ, дидактических игр, литературы);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визиты домой;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экскурсии;</w:t>
      </w:r>
      <w:r w:rsidR="00DE138D"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привлечение родителей к подготовке и проведению праздников и открытых занятий;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привлечение родителей к подбору произведений устного народного творчества определенной тематики;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выставки совместного творчества.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Доведение до сознания родителей важности духовно-нравственного воспитания дает заметные результаты. Чтобы в дальнейшем у детей сформировались достойные навыки и привычки, перед их глазами постоянно должны быть примеры правильного поведения, и тут роль родительского участия трудно переоценить.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 xml:space="preserve"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</w:t>
      </w:r>
      <w:r w:rsidRPr="00FF6F06">
        <w:rPr>
          <w:color w:val="000000"/>
          <w:sz w:val="28"/>
          <w:szCs w:val="28"/>
        </w:rPr>
        <w:lastRenderedPageBreak/>
        <w:t>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 для повышения эффективности духовно-нравственного воспитания дошкольников необходима системная организация работы, включающая учебную, досуговую, трудовую, спортивную, повседневную сферу жизнедеятельности дошкольников; использование многообразных форм и активных методов приобщения дошкольников к истокам национальной культуры; педагогическое взаимодействие детского сада и семьи в освоении основ народной педагогики.</w:t>
      </w:r>
      <w:r>
        <w:rPr>
          <w:color w:val="000000"/>
          <w:sz w:val="28"/>
          <w:szCs w:val="28"/>
        </w:rPr>
        <w:t xml:space="preserve"> </w:t>
      </w:r>
      <w:r w:rsidRPr="00FF6F06">
        <w:rPr>
          <w:color w:val="000000"/>
          <w:sz w:val="28"/>
          <w:szCs w:val="28"/>
        </w:rPr>
        <w:t>Духовно-нравственное воспитание дошкольников — это целостная система, способная сформировать человека, умеющего успешно жить в 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 Нужно научить детей противодействовать современным социальным опасностями, разрушительным тенденциям, сформировать своего рода духовно-нравственный иммунитет, делающий человека невосприимчивым к</w:t>
      </w:r>
      <w:r>
        <w:rPr>
          <w:color w:val="000000"/>
          <w:sz w:val="28"/>
          <w:szCs w:val="28"/>
        </w:rPr>
        <w:t>о</w:t>
      </w:r>
      <w:r w:rsidRPr="00FF6F06">
        <w:rPr>
          <w:color w:val="000000"/>
          <w:sz w:val="28"/>
          <w:szCs w:val="28"/>
        </w:rPr>
        <w:t xml:space="preserve"> злу в окружающем мире и в самом себе, и способных противостоять ему.</w:t>
      </w:r>
    </w:p>
    <w:p w14:paraId="63ED1ABC" w14:textId="77777777" w:rsidR="00941D72" w:rsidRDefault="00941D72" w:rsidP="00FF6F06">
      <w:pPr>
        <w:spacing w:after="0" w:line="360" w:lineRule="auto"/>
        <w:ind w:firstLine="709"/>
        <w:jc w:val="both"/>
      </w:pPr>
    </w:p>
    <w:sectPr w:rsidR="0094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6119"/>
    <w:multiLevelType w:val="hybridMultilevel"/>
    <w:tmpl w:val="253CB642"/>
    <w:lvl w:ilvl="0" w:tplc="CC2A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7"/>
    <w:rsid w:val="00277C17"/>
    <w:rsid w:val="00671074"/>
    <w:rsid w:val="00941D72"/>
    <w:rsid w:val="009D3387"/>
    <w:rsid w:val="00DB581D"/>
    <w:rsid w:val="00DE138D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413C"/>
  <w15:chartTrackingRefBased/>
  <w15:docId w15:val="{4AD7E3D8-73C4-4977-A627-49A84C97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Конев</dc:creator>
  <cp:keywords/>
  <dc:description/>
  <cp:lastModifiedBy>Егор Конев</cp:lastModifiedBy>
  <cp:revision>2</cp:revision>
  <dcterms:created xsi:type="dcterms:W3CDTF">2021-10-10T16:08:00Z</dcterms:created>
  <dcterms:modified xsi:type="dcterms:W3CDTF">2021-10-10T16:39:00Z</dcterms:modified>
</cp:coreProperties>
</file>