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B" w:rsidRPr="008C5C83" w:rsidRDefault="0029457B" w:rsidP="0029457B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457B" w:rsidRPr="008C5C83" w:rsidRDefault="0029457B" w:rsidP="0029457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Pr="00DF6F5D" w:rsidRDefault="0029457B" w:rsidP="0029457B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 xml:space="preserve">Консультативный пункт для родителей </w:t>
      </w:r>
    </w:p>
    <w:p w:rsidR="00700DA2" w:rsidRP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>(законных представителей)</w:t>
      </w:r>
    </w:p>
    <w:p w:rsidR="0029457B" w:rsidRPr="009C348A" w:rsidRDefault="00700DA2" w:rsidP="00D627F8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  <w:r w:rsidRPr="009C348A">
        <w:rPr>
          <w:sz w:val="36"/>
          <w:szCs w:val="36"/>
        </w:rPr>
        <w:t xml:space="preserve">Консультация </w:t>
      </w:r>
      <w:r w:rsidR="009C348A" w:rsidRPr="009C348A">
        <w:rPr>
          <w:sz w:val="36"/>
          <w:szCs w:val="36"/>
        </w:rPr>
        <w:t>«</w:t>
      </w:r>
      <w:r w:rsidR="002B18A3" w:rsidRPr="002B18A3">
        <w:rPr>
          <w:sz w:val="36"/>
          <w:szCs w:val="36"/>
        </w:rPr>
        <w:t>Творческие способности ребёнка</w:t>
      </w:r>
      <w:r w:rsidR="009C348A" w:rsidRPr="009C348A">
        <w:rPr>
          <w:sz w:val="36"/>
          <w:szCs w:val="36"/>
        </w:rPr>
        <w:t>»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B10E7D" w:rsidRDefault="00B10E7D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700DA2" w:rsidRDefault="00700DA2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29457B" w:rsidRPr="00901912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B11ECA" w:rsidRPr="0029457B" w:rsidRDefault="001A5C1A" w:rsidP="0029457B">
      <w:pPr>
        <w:pStyle w:val="a3"/>
        <w:shd w:val="clear" w:color="auto" w:fill="FFFFFF"/>
        <w:spacing w:line="317" w:lineRule="atLeast"/>
        <w:jc w:val="center"/>
        <w:rPr>
          <w:i/>
          <w:color w:val="000000"/>
        </w:rPr>
      </w:pPr>
      <w:r>
        <w:rPr>
          <w:rStyle w:val="a4"/>
          <w:bCs/>
          <w:i w:val="0"/>
          <w:color w:val="000000"/>
        </w:rPr>
        <w:t>г. Барнаул</w:t>
      </w:r>
      <w:r w:rsidR="009C348A">
        <w:rPr>
          <w:rStyle w:val="a4"/>
          <w:bCs/>
          <w:i w:val="0"/>
          <w:color w:val="000000"/>
        </w:rPr>
        <w:t xml:space="preserve"> </w:t>
      </w:r>
      <w:r w:rsidR="004C5354">
        <w:rPr>
          <w:rStyle w:val="a4"/>
          <w:bCs/>
          <w:i w:val="0"/>
          <w:color w:val="000000"/>
        </w:rPr>
        <w:t>2020</w:t>
      </w:r>
      <w:r w:rsidR="0029457B" w:rsidRPr="0029457B">
        <w:rPr>
          <w:rStyle w:val="a4"/>
          <w:bCs/>
          <w:i w:val="0"/>
          <w:color w:val="000000"/>
        </w:rPr>
        <w:t xml:space="preserve"> г.</w:t>
      </w:r>
    </w:p>
    <w:p w:rsidR="002B18A3" w:rsidRDefault="004C5354" w:rsidP="002B18A3">
      <w:pPr>
        <w:shd w:val="clear" w:color="auto" w:fill="FFFFFF"/>
        <w:spacing w:after="0" w:line="240" w:lineRule="auto"/>
        <w:ind w:left="4820" w:firstLine="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“Ребенок, испытавший радость творчества </w:t>
      </w:r>
    </w:p>
    <w:p w:rsidR="002B18A3" w:rsidRPr="002B18A3" w:rsidRDefault="004C5354" w:rsidP="002B18A3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даже в самой минимальной степени, становится другим, чем ребенок, подражающий актам других</w:t>
      </w:r>
      <w:proofErr w:type="gramStart"/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.»</w:t>
      </w:r>
      <w:proofErr w:type="gramEnd"/>
    </w:p>
    <w:p w:rsidR="004C5354" w:rsidRPr="004C5354" w:rsidRDefault="004C5354" w:rsidP="004C53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Б.Асафьев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преданию семь мудрецов Древней Греции, сойдясь в храме Аполлона в Дельфах, написали на нём: «Познай самого себя «Это высказывание в полной мере относится к проблеме способностей. Как только человек начинает осознавать себя, выделять как личность из окружающего мира, перед ним встают важные жизненные вопросы: «кто я?», «в чём моё предназначение?», «на что я</w:t>
      </w:r>
      <w:r w:rsidR="002B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53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способен</w:t>
      </w: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?». Что же такое способности? Это такие свойства личности, которые обеспечивают человеку успешное выполнение какой-либо деятельности. Специалисты расходятся в своём мнении по поводу происхождения и развития способностей: одни считают, что способности даны человеку от природы, а воспитание и обучение лишь способствуют развёртыванию способностей в течение жизни человека. Другая группа учёных уверена, что все дети рождаются с одинаковыми возможностями, а способности – результат обучения и усилий преподавателей, родителей, воспитателей. Истина, как говорится, находится посередине. Существует и третье мнение: и врождённые возможности (задатки) и влияние среды одинаково важны для развития и проявления способностей.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Считается, что каждый здоровый ребёнок имеет от природы все способности, чтобы овладеть любым делом, любой профессией до среднего уровня.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Но</w:t>
      </w:r>
      <w:r w:rsidR="002B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сожалению, многие родители 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Сегодня можно привести огромное количество примеров успешных людей творческих профессий: актеры, певцы, артисты, писатели и другие. Они реализовали себя через творчество, у них яркая и интересная жизнь, признание и уважение окружающих. Безусловно, чтобы творческие способности проявлялись столь ярко, необходимо иметь какие-то природные задатки.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ему в жизни, сделает его интересной личностью и человеком, способным преодолевать трудности, возникающие на его жизненном пути.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Зачем нужно развивать творческие способности?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Конечно, у каждого ребенка творчество проявляется по-разному, у кого-то – в большей степени, у кого-то – в </w:t>
      </w: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меньшей.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творческие способности?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познанию;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познавать новое;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живость ума;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 привычных вещах, явлениях находить нестандартное;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открытиям;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применять на практике, в жизни полученные знания, опыт;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свободное воображение;</w:t>
      </w:r>
    </w:p>
    <w:p w:rsidR="004C5354" w:rsidRPr="004C5354" w:rsidRDefault="004C5354" w:rsidP="004C53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фантазия и интуиция, в результате </w:t>
      </w:r>
      <w:proofErr w:type="gramStart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появляются изобретение, открытия, что-то новое.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чего начать?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Временами можно наблюдать картину, когда взрослый рисует предмет, или просто показывает картинку малышу и озвучивает название предмета, который изображен. А малыш видит это своеобразно. Ребенку кажется, что машинка похожа на дворовую добрую собачку, а чайник – на рыбку. Но взрослый требует от ребенка, что тот запомнил правильное название с точки зрения родителя. Родитель пытается научить свое чадо шаблонному социальному восприятию и пониманию вещей, и пропускает мимо то, что ребенок относится к миру творчески.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Родителю нужно измениться самому, прежде всего, для развития творческого потенциала ребенка. Современные взрослые не умеют играть, фантазировать, как ребенок, они хотят выглядеть серьезными, вместо того, чтобы </w:t>
      </w:r>
      <w:proofErr w:type="gramStart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веселиться</w:t>
      </w:r>
      <w:proofErr w:type="gramEnd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шалить. Они боятся нарушить социальные правила поведения. Однако, прекрасные терапевтические средства, которые могут дать возможность отдохнуть, расслабиться, вдохновиться – это игра, творчество, свободный полет фантазии.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Консервативность, скованность и чрезмерная серьезность родителей – не лучшие помощники для развития творческих способностей ребенка. Научитесь играть в детские игры, не бойтесь на некоторое время стать ребенком, шалите и веселитесь, нарушайте иногда правила поведения взрослого человека во имя вашего ребенка. Это не только поможет вам сблизиться с вашим ребенком и будет способствовать его развитию, но и станет хорошей психотерапией, которая позволяет отдохнуть, отвлечься, снять напряжение и стресс. Сочиняйте вместе с ребёнком сказки, стихотворения, придумывайте несуществующих животных и растений – поддержи</w:t>
      </w:r>
      <w:r w:rsidR="002B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вайте его творческую инициативу</w:t>
      </w: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творческих способностей необходимо создание условий для сознательного и активного участия в творческой деятельности важен поиск </w:t>
      </w: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творческих приемов, формирования и совершенствования и совершенствования базовых знаний, умений и навыков, вариативное их использование и на любых уроках. Главное – это создание общей атмосферы творчества и радости.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Великий Ян </w:t>
      </w:r>
      <w:proofErr w:type="spellStart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Амос</w:t>
      </w:r>
      <w:proofErr w:type="spellEnd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мнению известно психолога </w:t>
      </w:r>
      <w:proofErr w:type="spellStart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К.Роджерса</w:t>
      </w:r>
      <w:proofErr w:type="spellEnd"/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утоляют свое любопытство, свою неуёмную энергию с помощью интереса. А если его нет у человека, жизнь его становится скучной, окрашиваются в грустные серые тона, радость собственного существования уходит. Давайте откроем дверь в мир интереса ребят нашего класса.</w:t>
      </w:r>
    </w:p>
    <w:p w:rsidR="004C5354" w:rsidRPr="004C5354" w:rsidRDefault="004C5354" w:rsidP="002B1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Нередко родители, имеющие детей среднего и старшего 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– не позволить ребенку потерять способность фантазировать, оригинально мыслить. Очень важно не упустить время!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условий в семье для развития творческих способностей ребенка.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 воспитать творческую личность и одновременно не забывать о психическом здоровье своих детей, то: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4C5354" w:rsidRPr="004C5354" w:rsidRDefault="002B18A3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Помогайте ребенку </w:t>
      </w:r>
      <w:r w:rsidR="004C5354"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4C5354" w:rsidRPr="004C5354" w:rsidRDefault="004C5354" w:rsidP="004C5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восточный мудрец сказал:</w:t>
      </w:r>
      <w:r w:rsidR="000C0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53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«Ребёнок – это не сосуд, который надо наполнить, а огонь, который надо зажечь»</w:t>
      </w:r>
      <w:r w:rsidRPr="004C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</w:t>
      </w:r>
      <w:r w:rsidR="000C0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1ECA" w:rsidRPr="00D627F8" w:rsidRDefault="00B11ECA" w:rsidP="004C53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11ECA" w:rsidRPr="00D627F8" w:rsidSect="009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EE"/>
    <w:multiLevelType w:val="multilevel"/>
    <w:tmpl w:val="07B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5CC3"/>
    <w:multiLevelType w:val="multilevel"/>
    <w:tmpl w:val="E04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D404F"/>
    <w:multiLevelType w:val="multilevel"/>
    <w:tmpl w:val="8B12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1451C"/>
    <w:multiLevelType w:val="multilevel"/>
    <w:tmpl w:val="F56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113A1"/>
    <w:multiLevelType w:val="multilevel"/>
    <w:tmpl w:val="79EE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966C1"/>
    <w:multiLevelType w:val="multilevel"/>
    <w:tmpl w:val="A316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F518F"/>
    <w:multiLevelType w:val="multilevel"/>
    <w:tmpl w:val="35C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F0C7D"/>
    <w:multiLevelType w:val="multilevel"/>
    <w:tmpl w:val="98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33622"/>
    <w:multiLevelType w:val="multilevel"/>
    <w:tmpl w:val="176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F4D71"/>
    <w:multiLevelType w:val="multilevel"/>
    <w:tmpl w:val="4D8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850EF"/>
    <w:multiLevelType w:val="multilevel"/>
    <w:tmpl w:val="368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E39B0"/>
    <w:multiLevelType w:val="multilevel"/>
    <w:tmpl w:val="8EF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E0177"/>
    <w:multiLevelType w:val="multilevel"/>
    <w:tmpl w:val="CAE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B415C"/>
    <w:multiLevelType w:val="multilevel"/>
    <w:tmpl w:val="2B7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05D49"/>
    <w:multiLevelType w:val="multilevel"/>
    <w:tmpl w:val="01F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4592E"/>
    <w:multiLevelType w:val="multilevel"/>
    <w:tmpl w:val="0B6C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E06FB"/>
    <w:multiLevelType w:val="multilevel"/>
    <w:tmpl w:val="E76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16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CEE"/>
    <w:rsid w:val="000C06BE"/>
    <w:rsid w:val="001A5C1A"/>
    <w:rsid w:val="0029457B"/>
    <w:rsid w:val="002B18A3"/>
    <w:rsid w:val="00372C79"/>
    <w:rsid w:val="00375B47"/>
    <w:rsid w:val="00393990"/>
    <w:rsid w:val="003F319A"/>
    <w:rsid w:val="0042237E"/>
    <w:rsid w:val="004C5354"/>
    <w:rsid w:val="00666FF5"/>
    <w:rsid w:val="00700DA2"/>
    <w:rsid w:val="0077337A"/>
    <w:rsid w:val="007B2560"/>
    <w:rsid w:val="00847C52"/>
    <w:rsid w:val="00934CEE"/>
    <w:rsid w:val="009C348A"/>
    <w:rsid w:val="00AE60F8"/>
    <w:rsid w:val="00AF3160"/>
    <w:rsid w:val="00B10E7D"/>
    <w:rsid w:val="00B11ECA"/>
    <w:rsid w:val="00B36970"/>
    <w:rsid w:val="00D627F8"/>
    <w:rsid w:val="00ED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CEE"/>
    <w:rPr>
      <w:i/>
      <w:iCs/>
    </w:rPr>
  </w:style>
  <w:style w:type="character" w:styleId="a5">
    <w:name w:val="Strong"/>
    <w:basedOn w:val="a0"/>
    <w:uiPriority w:val="22"/>
    <w:qFormat/>
    <w:rsid w:val="00934CEE"/>
    <w:rPr>
      <w:b/>
      <w:bCs/>
    </w:rPr>
  </w:style>
  <w:style w:type="paragraph" w:styleId="a6">
    <w:name w:val="List Paragraph"/>
    <w:basedOn w:val="a"/>
    <w:uiPriority w:val="34"/>
    <w:qFormat/>
    <w:rsid w:val="002945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unhideWhenUsed/>
    <w:rsid w:val="00B10E7D"/>
    <w:rPr>
      <w:color w:val="0000FF"/>
      <w:u w:val="single"/>
    </w:rPr>
  </w:style>
  <w:style w:type="paragraph" w:customStyle="1" w:styleId="c1">
    <w:name w:val="c1"/>
    <w:basedOn w:val="a"/>
    <w:rsid w:val="001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5C1A"/>
  </w:style>
  <w:style w:type="character" w:customStyle="1" w:styleId="c5">
    <w:name w:val="c5"/>
    <w:basedOn w:val="a0"/>
    <w:rsid w:val="001A5C1A"/>
  </w:style>
  <w:style w:type="character" w:customStyle="1" w:styleId="c0">
    <w:name w:val="c0"/>
    <w:basedOn w:val="a0"/>
    <w:rsid w:val="003F319A"/>
  </w:style>
  <w:style w:type="paragraph" w:customStyle="1" w:styleId="c3">
    <w:name w:val="c3"/>
    <w:basedOn w:val="a"/>
    <w:rsid w:val="003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319A"/>
  </w:style>
  <w:style w:type="paragraph" w:customStyle="1" w:styleId="c16">
    <w:name w:val="c16"/>
    <w:basedOn w:val="a"/>
    <w:rsid w:val="004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5D8F-F171-4AEA-AE8C-C0CCF7BF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2021-11-13T14:10:00Z</dcterms:created>
  <dcterms:modified xsi:type="dcterms:W3CDTF">2021-11-13T14:10:00Z</dcterms:modified>
</cp:coreProperties>
</file>